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2E" w:rsidRDefault="00E70E6B" w:rsidP="00E867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E6B">
        <w:rPr>
          <w:rFonts w:ascii="Times New Roman" w:hAnsi="Times New Roman" w:cs="Times New Roman"/>
          <w:b/>
          <w:sz w:val="28"/>
          <w:szCs w:val="28"/>
        </w:rPr>
        <w:t>Инф</w:t>
      </w:r>
      <w:r>
        <w:rPr>
          <w:rFonts w:ascii="Times New Roman" w:hAnsi="Times New Roman" w:cs="Times New Roman"/>
          <w:b/>
          <w:sz w:val="28"/>
          <w:szCs w:val="28"/>
        </w:rPr>
        <w:t>ормация</w:t>
      </w:r>
      <w:r w:rsidRPr="00E70E6B">
        <w:rPr>
          <w:rFonts w:ascii="Times New Roman" w:hAnsi="Times New Roman" w:cs="Times New Roman"/>
          <w:b/>
          <w:sz w:val="28"/>
          <w:szCs w:val="28"/>
        </w:rPr>
        <w:t xml:space="preserve"> об устранении </w:t>
      </w:r>
    </w:p>
    <w:p w:rsidR="00EA25F8" w:rsidRDefault="003114F0" w:rsidP="00E70E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14F0">
        <w:rPr>
          <w:rFonts w:ascii="Times New Roman" w:hAnsi="Times New Roman" w:cs="Times New Roman"/>
          <w:b/>
          <w:sz w:val="28"/>
          <w:szCs w:val="28"/>
        </w:rPr>
        <w:t>МКУ ЯМР "Транспортно-хозяйственное управление"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0E6B" w:rsidRPr="00E70E6B">
        <w:rPr>
          <w:rFonts w:ascii="Times New Roman" w:hAnsi="Times New Roman" w:cs="Times New Roman"/>
          <w:b/>
          <w:sz w:val="28"/>
          <w:szCs w:val="28"/>
        </w:rPr>
        <w:t>нарушений и принятые по ним решения и меры</w:t>
      </w:r>
    </w:p>
    <w:p w:rsidR="00E70E6B" w:rsidRDefault="00900CEB" w:rsidP="0099209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00CEB">
        <w:rPr>
          <w:rFonts w:ascii="Times New Roman" w:hAnsi="Times New Roman" w:cs="Times New Roman"/>
          <w:sz w:val="28"/>
          <w:szCs w:val="28"/>
        </w:rPr>
        <w:t xml:space="preserve">о результатам проведенного контрольного мероприятия - проверки </w:t>
      </w:r>
      <w:r w:rsidR="003114F0" w:rsidRPr="003114F0">
        <w:rPr>
          <w:rFonts w:ascii="Times New Roman" w:hAnsi="Times New Roman" w:cs="Times New Roman"/>
          <w:sz w:val="28"/>
          <w:szCs w:val="28"/>
        </w:rPr>
        <w:t>законности, эффективности и целевого использования Муниципальным казенным учреждением Ярославского муниципального района «Транспортно-хозяйственное управление» бюджетных средств, направленных на приобретение транспортного средства SKODA OСTAVIA по муниципальному контракту №01713000002190000540001 от 10.07.2019 г.</w:t>
      </w:r>
      <w:r>
        <w:rPr>
          <w:rFonts w:ascii="Times New Roman" w:hAnsi="Times New Roman" w:cs="Times New Roman"/>
          <w:sz w:val="28"/>
          <w:szCs w:val="28"/>
        </w:rPr>
        <w:t xml:space="preserve"> объекту контроля н</w:t>
      </w:r>
      <w:r w:rsidRPr="00900CEB">
        <w:rPr>
          <w:rFonts w:ascii="Times New Roman" w:hAnsi="Times New Roman" w:cs="Times New Roman"/>
          <w:sz w:val="28"/>
          <w:szCs w:val="28"/>
        </w:rPr>
        <w:t xml:space="preserve">аправлено представление № </w:t>
      </w:r>
      <w:r w:rsidR="003114F0">
        <w:rPr>
          <w:rFonts w:ascii="Times New Roman" w:hAnsi="Times New Roman" w:cs="Times New Roman"/>
          <w:sz w:val="28"/>
          <w:szCs w:val="28"/>
        </w:rPr>
        <w:t>2</w:t>
      </w:r>
      <w:r w:rsidRPr="00900CEB">
        <w:rPr>
          <w:rFonts w:ascii="Times New Roman" w:hAnsi="Times New Roman" w:cs="Times New Roman"/>
          <w:sz w:val="28"/>
          <w:szCs w:val="28"/>
        </w:rPr>
        <w:t xml:space="preserve"> от </w:t>
      </w:r>
      <w:r w:rsidR="003114F0">
        <w:rPr>
          <w:rFonts w:ascii="Times New Roman" w:hAnsi="Times New Roman" w:cs="Times New Roman"/>
          <w:sz w:val="28"/>
          <w:szCs w:val="28"/>
        </w:rPr>
        <w:t>28.08.2020</w:t>
      </w:r>
      <w:r w:rsidRPr="00900CEB">
        <w:rPr>
          <w:rFonts w:ascii="Times New Roman" w:hAnsi="Times New Roman" w:cs="Times New Roman"/>
          <w:sz w:val="28"/>
          <w:szCs w:val="28"/>
        </w:rPr>
        <w:t>г.</w:t>
      </w:r>
    </w:p>
    <w:p w:rsidR="00FC6AAA" w:rsidRDefault="00FC6AAA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67A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3367A">
        <w:rPr>
          <w:rFonts w:ascii="Times New Roman" w:hAnsi="Times New Roman" w:cs="Times New Roman"/>
          <w:sz w:val="28"/>
          <w:szCs w:val="28"/>
        </w:rPr>
        <w:t xml:space="preserve"> </w:t>
      </w:r>
      <w:r w:rsidR="003114F0" w:rsidRPr="003114F0">
        <w:rPr>
          <w:rFonts w:ascii="Times New Roman" w:hAnsi="Times New Roman" w:cs="Times New Roman"/>
          <w:sz w:val="28"/>
          <w:szCs w:val="28"/>
        </w:rPr>
        <w:t>МКУ ЯМР "Транспортно-хозяйственное управление"</w:t>
      </w:r>
      <w:r w:rsidRPr="00900CEB">
        <w:rPr>
          <w:rFonts w:ascii="Times New Roman" w:hAnsi="Times New Roman" w:cs="Times New Roman"/>
          <w:sz w:val="28"/>
          <w:szCs w:val="28"/>
        </w:rPr>
        <w:t xml:space="preserve"> </w:t>
      </w:r>
      <w:r w:rsidRPr="00B3367A">
        <w:rPr>
          <w:rFonts w:ascii="Times New Roman" w:hAnsi="Times New Roman" w:cs="Times New Roman"/>
          <w:sz w:val="28"/>
          <w:szCs w:val="28"/>
        </w:rPr>
        <w:t>приняты следующие решения и меры:</w:t>
      </w:r>
    </w:p>
    <w:p w:rsidR="00FD6F47" w:rsidRDefault="003114F0" w:rsidP="00992091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050ED">
        <w:rPr>
          <w:rFonts w:ascii="Times New Roman" w:hAnsi="Times New Roman" w:cs="Times New Roman"/>
          <w:sz w:val="28"/>
          <w:szCs w:val="28"/>
        </w:rPr>
        <w:t xml:space="preserve"> нарушения, допущенные </w:t>
      </w:r>
      <w:r w:rsidR="003050ED" w:rsidRPr="00A55F2C">
        <w:rPr>
          <w:rFonts w:ascii="Times New Roman" w:hAnsi="Times New Roman"/>
          <w:sz w:val="28"/>
          <w:szCs w:val="28"/>
          <w:lang w:eastAsia="ar-SA"/>
        </w:rPr>
        <w:t>при формировании плана-графика</w:t>
      </w:r>
      <w:r w:rsidR="003050ED">
        <w:rPr>
          <w:rFonts w:ascii="Times New Roman" w:hAnsi="Times New Roman"/>
          <w:sz w:val="28"/>
          <w:szCs w:val="28"/>
          <w:lang w:eastAsia="ar-SA"/>
        </w:rPr>
        <w:t xml:space="preserve"> закупок товаров, работ, услуг для обеспечения нужд субъекта Российской Федерации и муниципальных нужд на 2019 год, будут учтены при формировании  </w:t>
      </w:r>
      <w:r w:rsidR="003050ED" w:rsidRPr="00A55F2C">
        <w:rPr>
          <w:rFonts w:ascii="Times New Roman" w:hAnsi="Times New Roman"/>
          <w:sz w:val="28"/>
          <w:szCs w:val="28"/>
          <w:lang w:eastAsia="ar-SA"/>
        </w:rPr>
        <w:t>плана-графика</w:t>
      </w:r>
      <w:r w:rsidR="003050ED">
        <w:rPr>
          <w:rFonts w:ascii="Times New Roman" w:hAnsi="Times New Roman"/>
          <w:sz w:val="28"/>
          <w:szCs w:val="28"/>
          <w:lang w:eastAsia="ar-SA"/>
        </w:rPr>
        <w:t xml:space="preserve"> закупок на 2021 год и плановый период 2022 и 2023 годов;</w:t>
      </w:r>
    </w:p>
    <w:p w:rsidR="003114F0" w:rsidRDefault="003114F0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050ED">
        <w:rPr>
          <w:rFonts w:ascii="Times New Roman" w:hAnsi="Times New Roman" w:cs="Times New Roman"/>
          <w:sz w:val="28"/>
          <w:szCs w:val="28"/>
        </w:rPr>
        <w:t xml:space="preserve"> </w:t>
      </w:r>
      <w:r w:rsidR="006C48CD">
        <w:rPr>
          <w:rFonts w:ascii="Times New Roman" w:hAnsi="Times New Roman" w:cs="Times New Roman"/>
          <w:sz w:val="28"/>
          <w:szCs w:val="28"/>
        </w:rPr>
        <w:t>усилен контроль за своевременной оплатой по муниципальным контрактам;</w:t>
      </w:r>
    </w:p>
    <w:p w:rsidR="003114F0" w:rsidRDefault="003114F0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48CD">
        <w:rPr>
          <w:rFonts w:ascii="Times New Roman" w:hAnsi="Times New Roman" w:cs="Times New Roman"/>
          <w:sz w:val="28"/>
          <w:szCs w:val="28"/>
        </w:rPr>
        <w:t xml:space="preserve"> </w:t>
      </w:r>
      <w:r w:rsidR="008A2139">
        <w:rPr>
          <w:rFonts w:ascii="Times New Roman" w:hAnsi="Times New Roman" w:cs="Times New Roman"/>
          <w:sz w:val="28"/>
          <w:szCs w:val="28"/>
        </w:rPr>
        <w:t>нарушени</w:t>
      </w:r>
      <w:r w:rsidR="00CE1464">
        <w:rPr>
          <w:rFonts w:ascii="Times New Roman" w:hAnsi="Times New Roman" w:cs="Times New Roman"/>
          <w:sz w:val="28"/>
          <w:szCs w:val="28"/>
        </w:rPr>
        <w:t>е</w:t>
      </w:r>
      <w:r w:rsidR="008A2139">
        <w:rPr>
          <w:rFonts w:ascii="Times New Roman" w:hAnsi="Times New Roman" w:cs="Times New Roman"/>
          <w:sz w:val="28"/>
          <w:szCs w:val="28"/>
        </w:rPr>
        <w:t xml:space="preserve"> по учету банковских гарантий буд</w:t>
      </w:r>
      <w:r w:rsidR="00CE1464">
        <w:rPr>
          <w:rFonts w:ascii="Times New Roman" w:hAnsi="Times New Roman" w:cs="Times New Roman"/>
          <w:sz w:val="28"/>
          <w:szCs w:val="28"/>
        </w:rPr>
        <w:t>е</w:t>
      </w:r>
      <w:r w:rsidR="008A2139">
        <w:rPr>
          <w:rFonts w:ascii="Times New Roman" w:hAnsi="Times New Roman" w:cs="Times New Roman"/>
          <w:sz w:val="28"/>
          <w:szCs w:val="28"/>
        </w:rPr>
        <w:t>т учтен</w:t>
      </w:r>
      <w:r w:rsidR="00CE1464">
        <w:rPr>
          <w:rFonts w:ascii="Times New Roman" w:hAnsi="Times New Roman" w:cs="Times New Roman"/>
          <w:sz w:val="28"/>
          <w:szCs w:val="28"/>
        </w:rPr>
        <w:t>о</w:t>
      </w:r>
      <w:r w:rsidR="008A2139">
        <w:rPr>
          <w:rFonts w:ascii="Times New Roman" w:hAnsi="Times New Roman" w:cs="Times New Roman"/>
          <w:sz w:val="28"/>
          <w:szCs w:val="28"/>
        </w:rPr>
        <w:t xml:space="preserve"> при </w:t>
      </w:r>
      <w:r w:rsidR="00CE1464">
        <w:rPr>
          <w:rFonts w:ascii="Times New Roman" w:hAnsi="Times New Roman" w:cs="Times New Roman"/>
          <w:sz w:val="28"/>
          <w:szCs w:val="28"/>
        </w:rPr>
        <w:t xml:space="preserve">списании </w:t>
      </w:r>
      <w:r w:rsidR="00CE1464" w:rsidRPr="00CE1464">
        <w:rPr>
          <w:rFonts w:ascii="Times New Roman" w:hAnsi="Times New Roman" w:cs="Times New Roman"/>
          <w:sz w:val="28"/>
          <w:szCs w:val="28"/>
        </w:rPr>
        <w:t>сумм обеспечений с забалансового счета.</w:t>
      </w: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6A44D0" w:rsidRPr="00E70E6B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Н.В. Курамбаева</w:t>
      </w:r>
    </w:p>
    <w:sectPr w:rsidR="006A44D0" w:rsidRPr="00E70E6B" w:rsidSect="003E2DD2"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0996" w:rsidRDefault="001A0996" w:rsidP="003E2DD2">
      <w:pPr>
        <w:spacing w:after="0" w:line="240" w:lineRule="auto"/>
      </w:pPr>
      <w:r>
        <w:separator/>
      </w:r>
    </w:p>
  </w:endnote>
  <w:endnote w:type="continuationSeparator" w:id="0">
    <w:p w:rsidR="001A0996" w:rsidRDefault="001A0996" w:rsidP="003E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0511"/>
      <w:docPartObj>
        <w:docPartGallery w:val="Page Numbers (Bottom of Page)"/>
        <w:docPartUnique/>
      </w:docPartObj>
    </w:sdtPr>
    <w:sdtContent>
      <w:p w:rsidR="003E2DD2" w:rsidRDefault="00C274D7">
        <w:pPr>
          <w:pStyle w:val="a5"/>
          <w:jc w:val="right"/>
        </w:pPr>
        <w:fldSimple w:instr=" PAGE   \* MERGEFORMAT ">
          <w:r w:rsidR="004C7FD9">
            <w:rPr>
              <w:noProof/>
            </w:rPr>
            <w:t>2</w:t>
          </w:r>
        </w:fldSimple>
      </w:p>
    </w:sdtContent>
  </w:sdt>
  <w:p w:rsidR="003E2DD2" w:rsidRDefault="003E2DD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0996" w:rsidRDefault="001A0996" w:rsidP="003E2DD2">
      <w:pPr>
        <w:spacing w:after="0" w:line="240" w:lineRule="auto"/>
      </w:pPr>
      <w:r>
        <w:separator/>
      </w:r>
    </w:p>
  </w:footnote>
  <w:footnote w:type="continuationSeparator" w:id="0">
    <w:p w:rsidR="001A0996" w:rsidRDefault="001A0996" w:rsidP="003E2D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70E6B"/>
    <w:rsid w:val="000C6EA3"/>
    <w:rsid w:val="000F45F2"/>
    <w:rsid w:val="00121695"/>
    <w:rsid w:val="00143299"/>
    <w:rsid w:val="00163A6C"/>
    <w:rsid w:val="00164A2D"/>
    <w:rsid w:val="001A0996"/>
    <w:rsid w:val="001E5C97"/>
    <w:rsid w:val="001F685A"/>
    <w:rsid w:val="003050ED"/>
    <w:rsid w:val="003114F0"/>
    <w:rsid w:val="003E0D20"/>
    <w:rsid w:val="003E2DD2"/>
    <w:rsid w:val="004C7FD9"/>
    <w:rsid w:val="00575F1B"/>
    <w:rsid w:val="00580A36"/>
    <w:rsid w:val="005E482B"/>
    <w:rsid w:val="006A44D0"/>
    <w:rsid w:val="006C48CD"/>
    <w:rsid w:val="006E1D1B"/>
    <w:rsid w:val="00715AE3"/>
    <w:rsid w:val="00752843"/>
    <w:rsid w:val="0075567A"/>
    <w:rsid w:val="00813F52"/>
    <w:rsid w:val="00836557"/>
    <w:rsid w:val="008A2139"/>
    <w:rsid w:val="00900CEB"/>
    <w:rsid w:val="00946A53"/>
    <w:rsid w:val="00955242"/>
    <w:rsid w:val="009619D4"/>
    <w:rsid w:val="00974AA1"/>
    <w:rsid w:val="00992091"/>
    <w:rsid w:val="009B7554"/>
    <w:rsid w:val="009D56CE"/>
    <w:rsid w:val="00A72941"/>
    <w:rsid w:val="00B77D35"/>
    <w:rsid w:val="00BB4E4E"/>
    <w:rsid w:val="00BD219F"/>
    <w:rsid w:val="00C274D7"/>
    <w:rsid w:val="00C67189"/>
    <w:rsid w:val="00CD5701"/>
    <w:rsid w:val="00CE1464"/>
    <w:rsid w:val="00D7562F"/>
    <w:rsid w:val="00DB5C89"/>
    <w:rsid w:val="00E70E6B"/>
    <w:rsid w:val="00E8672E"/>
    <w:rsid w:val="00EA25F8"/>
    <w:rsid w:val="00F46414"/>
    <w:rsid w:val="00F77A74"/>
    <w:rsid w:val="00FA11D6"/>
    <w:rsid w:val="00FA60AF"/>
    <w:rsid w:val="00FC6AAA"/>
    <w:rsid w:val="00FD6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E2DD2"/>
  </w:style>
  <w:style w:type="paragraph" w:styleId="a5">
    <w:name w:val="footer"/>
    <w:basedOn w:val="a"/>
    <w:link w:val="a6"/>
    <w:uiPriority w:val="99"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E2DD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100</cp:revision>
  <dcterms:created xsi:type="dcterms:W3CDTF">2019-06-03T06:43:00Z</dcterms:created>
  <dcterms:modified xsi:type="dcterms:W3CDTF">2020-10-06T13:39:00Z</dcterms:modified>
</cp:coreProperties>
</file>